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en-US"/>
        </w:rPr>
        <w:t>Hemel Hempstead Model Flying Club</w:t>
      </w:r>
      <w:r>
        <w:rPr>
          <w:rFonts w:ascii="Arial" w:cs="Arial" w:hAnsi="Arial" w:eastAsia="Arial"/>
          <w:b w:val="1"/>
          <w:bCs w:val="1"/>
          <w:sz w:val="48"/>
          <w:szCs w:val="4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-128270</wp:posOffset>
            </wp:positionH>
            <wp:positionV relativeFrom="page">
              <wp:posOffset>76200</wp:posOffset>
            </wp:positionV>
            <wp:extent cx="937534" cy="937534"/>
            <wp:effectExtent l="0" t="0" r="0" b="0"/>
            <wp:wrapThrough wrapText="bothSides" distL="152400" distR="152400">
              <wp:wrapPolygon edited="1">
                <wp:start x="10021" y="42"/>
                <wp:lineTo x="12253" y="126"/>
                <wp:lineTo x="14484" y="674"/>
                <wp:lineTo x="16463" y="1642"/>
                <wp:lineTo x="18147" y="2905"/>
                <wp:lineTo x="19621" y="4589"/>
                <wp:lineTo x="20716" y="6526"/>
                <wp:lineTo x="21347" y="8505"/>
                <wp:lineTo x="21558" y="9895"/>
                <wp:lineTo x="21474" y="12421"/>
                <wp:lineTo x="21011" y="14274"/>
                <wp:lineTo x="20295" y="15916"/>
                <wp:lineTo x="19284" y="17516"/>
                <wp:lineTo x="17558" y="19242"/>
                <wp:lineTo x="15832" y="20379"/>
                <wp:lineTo x="13684" y="21221"/>
                <wp:lineTo x="11495" y="21600"/>
                <wp:lineTo x="9011" y="21474"/>
                <wp:lineTo x="6905" y="20884"/>
                <wp:lineTo x="4926" y="19874"/>
                <wp:lineTo x="3242" y="18526"/>
                <wp:lineTo x="1853" y="16884"/>
                <wp:lineTo x="842" y="14989"/>
                <wp:lineTo x="253" y="13179"/>
                <wp:lineTo x="0" y="10484"/>
                <wp:lineTo x="337" y="8168"/>
                <wp:lineTo x="1053" y="6189"/>
                <wp:lineTo x="2105" y="4421"/>
                <wp:lineTo x="3621" y="2737"/>
                <wp:lineTo x="5263" y="1558"/>
                <wp:lineTo x="6863" y="758"/>
                <wp:lineTo x="8968" y="168"/>
                <wp:lineTo x="10021" y="42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34" cy="9375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Affiliated to the British Model Flying Association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Membership Application Form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Full Name     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......................................................................................................................................</w:t>
      </w:r>
    </w:p>
    <w:p>
      <w:pPr>
        <w:pStyle w:val="Defaul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Address        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......................................................................................................................................</w:t>
      </w:r>
    </w:p>
    <w:p>
      <w:pPr>
        <w:pStyle w:val="Defaul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                         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...............................................................     Post Code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Telephone    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………………………………………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..       Mobile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.   </w:t>
      </w:r>
    </w:p>
    <w:p>
      <w:pPr>
        <w:pStyle w:val="Default"/>
        <w:tabs>
          <w:tab w:val="left" w:pos="8222" w:leader="dot"/>
        </w:tabs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Email Address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 …</w:t>
      </w:r>
      <w:r>
        <w:rPr>
          <w:rFonts w:ascii="Arial" w:hAnsi="Arial"/>
          <w:sz w:val="20"/>
          <w:szCs w:val="20"/>
          <w:rtl w:val="0"/>
          <w:lang w:val="en-US"/>
        </w:rPr>
        <w:t>.............................................................................................................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Date of Birth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 …</w:t>
      </w:r>
      <w:r>
        <w:rPr>
          <w:rFonts w:ascii="Arial" w:hAnsi="Arial"/>
          <w:sz w:val="20"/>
          <w:szCs w:val="20"/>
          <w:rtl w:val="0"/>
          <w:lang w:val="en-US"/>
        </w:rPr>
        <w:t>................................................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Do you have BMFA membership: Yes / No.    If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Yes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Please give number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Have you BMFA Certification?       Fixed wing   A  /  B   and/or    Helicopter   A  /  B 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(please circle)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Are you, or have you ever been a member of another model flying club.         Yes / No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If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Yes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Please give details. 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...................................................................................................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......................................................................................................................................................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Have you been introduced by a club member?    If yes, please enter member's details below.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In signing this application form, I confirm that all the details are correct, and that I agree to be bound by the Hemel Hempstead Model Flying Club Constitution a</w:t>
      </w:r>
      <w:r>
        <w:rPr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 abide by all legal requirements for flying UAV</w:t>
      </w:r>
      <w:r>
        <w:rPr>
          <w:rFonts w:ascii="Arial" w:hAnsi="Arial" w:hint="default"/>
          <w:b w:val="1"/>
          <w:bCs w:val="1"/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I understand that the club membership records are held on computer and agree to my details being recorded in this way for Club administration purposes.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336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For Family Membership, do you wish your Juniors to remain anonymous in photos    Yes / No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 also understand that the Club has the right to refuse membership to new applicants, and to seek references from the previous Model Flying Clubs of which I was a member.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You will be added to the Clubs main WhatsApp group - Announcements, please feel free to add yourself to any of the sub-groups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Our Facebook &amp; YouTube channel need to be self-selected from their pages, by selection from our website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require HHMFC membership, including joining fee                   @    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£ ……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require HHMFC to arrange BMFA membership      Yes / No       @   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£ ………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require an optional BMFA membership &amp; discount card        Yes / No        @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£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4.00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require HHMFC &amp; BMFA to arrange registration with CAA        Yes / No     @  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34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enclose a cheque for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£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      (Made payable to HHMFC) **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am arranging a bank transfer of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£ ………… 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**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Bank details: NatWest     Account Name:   Hemel Hempstead Model Flying C   (state exactly this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Sort Code:     60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–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24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–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19     Account Number:   89099567                                                      for CoP match)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If paying by bank transfer, then please quote your name as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the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“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Reference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”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Signed: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...........................................................     Date: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…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......................................................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Please return this form together with any appropriate membership and BMFA/CAA fees to: </w:t>
      </w: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tabs>
          <w:tab w:val="left" w:pos="8222" w:leader="dot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Mervyn Dry, 24, Protheroe Field, Old Farm Park, Milton Keynes, Bucks, MK7 8QS. </w:t>
      </w:r>
    </w:p>
    <w:p>
      <w:pPr>
        <w:pStyle w:val="Default"/>
        <w:tabs>
          <w:tab w:val="left" w:pos="8222" w:leader="dot"/>
        </w:tabs>
        <w:rPr>
          <w:rStyle w:val="None"/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Alternatively, scan or photograph and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"mailto:membership@hhmfc.co.uk"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membership@hhmfc.co.uk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                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** Delete as appropriate</w:t>
      </w:r>
    </w:p>
    <w:p>
      <w:pPr>
        <w:pStyle w:val="Default"/>
        <w:tabs>
          <w:tab w:val="left" w:pos="8222" w:leader="dot"/>
        </w:tabs>
        <w:jc w:val="center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Default"/>
        <w:tabs>
          <w:tab w:val="left" w:pos="8222" w:leader="dot"/>
        </w:tabs>
        <w:jc w:val="center"/>
        <w:rPr>
          <w:rStyle w:val="None"/>
          <w:rFonts w:ascii="Arial" w:cs="Arial" w:hAnsi="Arial" w:eastAsia="Arial"/>
          <w:sz w:val="40"/>
          <w:szCs w:val="40"/>
        </w:rPr>
      </w:pPr>
      <w:r>
        <w:rPr>
          <w:rStyle w:val="None"/>
          <w:rFonts w:ascii="Arial" w:hAnsi="Arial"/>
          <w:sz w:val="40"/>
          <w:szCs w:val="40"/>
          <w:rtl w:val="0"/>
          <w:lang w:val="en-US"/>
        </w:rPr>
        <w:t>Hemel Hempstead Model Flying Club</w:t>
      </w:r>
    </w:p>
    <w:p>
      <w:pPr>
        <w:pStyle w:val="Default"/>
        <w:tabs>
          <w:tab w:val="left" w:pos="8222" w:leader="dot"/>
        </w:tabs>
        <w:jc w:val="center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Fees for 202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are as follows:</w:t>
      </w:r>
    </w:p>
    <w:tbl>
      <w:tblPr>
        <w:tblW w:w="9100" w:type="dxa"/>
        <w:jc w:val="left"/>
        <w:tblInd w:w="11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05"/>
        <w:gridCol w:w="1011"/>
        <w:gridCol w:w="921"/>
        <w:gridCol w:w="3152"/>
        <w:gridCol w:w="2011"/>
      </w:tblGrid>
      <w:tr>
        <w:tblPrEx>
          <w:shd w:val="clear" w:color="auto" w:fill="4f81bd"/>
        </w:tblPrEx>
        <w:trPr>
          <w:trHeight w:val="684" w:hRule="atLeast"/>
          <w:tblHeader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2835"/>
                <w:tab w:val="left" w:pos="4820"/>
                <w:tab w:val="left" w:pos="6237"/>
                <w:tab w:val="left" w:pos="8222"/>
              </w:tabs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Membership Class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>HHMFC Fee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>Joining Fee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jc w:val="center"/>
              <w:outlineLvl w:val="0"/>
            </w:pPr>
            <w:r>
              <w:rPr>
                <w:rStyle w:val="None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>CAA Reg Fee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Style w:val="None"/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en-US"/>
              </w:rPr>
              <w:t>BMFA Fees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005"/>
            <w:tcBorders>
              <w:top w:val="single" w:color="000000" w:sz="1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Senior</w:t>
            </w:r>
          </w:p>
        </w:tc>
        <w:tc>
          <w:tcPr>
            <w:tcW w:type="dxa" w:w="1011"/>
            <w:tcBorders>
              <w:top w:val="single" w:color="000000" w:sz="1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115</w:t>
            </w:r>
          </w:p>
        </w:tc>
        <w:tc>
          <w:tcPr>
            <w:tcW w:type="dxa" w:w="921"/>
            <w:tcBorders>
              <w:top w:val="single" w:color="000000" w:sz="1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3152"/>
            <w:tcBorders>
              <w:top w:val="single" w:color="000000" w:sz="1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 (revised 1st Apr 26)</w:t>
            </w:r>
          </w:p>
        </w:tc>
        <w:tc>
          <w:tcPr>
            <w:tcW w:type="dxa" w:w="2010"/>
            <w:tcBorders>
              <w:top w:val="single" w:color="000000" w:sz="1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51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Junior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 (revised 1st Apr 26)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81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Family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115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(Under 18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 are covered under parents registration)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51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+ 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15 per Family Junior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Senior (wef 1st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Jul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65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 (revised 1st Apr 26)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</w:rPr>
              <w:t>TBA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Junior (wef 1st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Jul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 (revised 1st Apr 26)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</w:rPr>
              <w:t>TBA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Family Junior (wef 1st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Jul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65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(Under 18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 are covered under parents registration)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</w:rPr>
              <w:t>TBA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Senior (wef 1st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Sep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45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 (revised 1st Apr 26)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</w:rPr>
              <w:t>TBA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Junior (wef 1st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Sep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 (revised 1st Apr 26)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</w:rPr>
              <w:t>TBA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20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</w:tabs>
              <w:suppressAutoHyphens w:val="1"/>
              <w:outlineLvl w:val="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Family Junior (wef 1st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Sep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9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uppressAutoHyphens w:val="1"/>
              <w:jc w:val="center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31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12.34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(Under 18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 are covered under parents registration)</w:t>
            </w:r>
          </w:p>
        </w:tc>
        <w:tc>
          <w:tcPr>
            <w:tcW w:type="dxa" w:w="20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</w:rPr>
              <w:t>TBA</w:t>
            </w:r>
          </w:p>
        </w:tc>
      </w:tr>
    </w:tbl>
    <w:p>
      <w:pPr>
        <w:pStyle w:val="Default"/>
        <w:ind w:left="1080" w:hanging="1080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ind w:left="972" w:hanging="972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ind w:left="864" w:hanging="864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The Club's membership runs from 1</w:t>
      </w:r>
      <w:r>
        <w:rPr>
          <w:rStyle w:val="None"/>
          <w:rFonts w:ascii="Arial" w:hAnsi="Arial"/>
          <w:sz w:val="22"/>
          <w:szCs w:val="22"/>
          <w:vertAlign w:val="superscript"/>
          <w:rtl w:val="0"/>
          <w:lang w:val="en-US"/>
        </w:rPr>
        <w:t>st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January to 31</w:t>
      </w:r>
      <w:r>
        <w:rPr>
          <w:rStyle w:val="None"/>
          <w:rFonts w:ascii="Arial" w:hAnsi="Arial"/>
          <w:sz w:val="22"/>
          <w:szCs w:val="22"/>
          <w:vertAlign w:val="superscript"/>
          <w:rtl w:val="0"/>
          <w:lang w:val="en-US"/>
        </w:rPr>
        <w:t>st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December. The Club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s Reduced Year commences in July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, and reduces further in September,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for the remainder of the calendar year; the BMFA &amp; CAA have different steps.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A Junior is classed as anyone under 18yrs. Family Membership covers one Senior (Parent or Grandparent) and multiple Junior members under 18yrs.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The joining fee is NOT refundable, except in the case of the full membership not being accepted after any probationary period.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For access to the Clubhouse, keys are available via the Treasurer for a returnable deposit of 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£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25 each, but this optional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, full details on the information once you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ve joined.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If you operate an unmanned aircraft (including Free Flight) weighing more than 250g outdoors, then it's a legal requirement to be registered as an Operator with the CAA and be able to provide evidence that you are aware of the applicable laws.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The test and registration can be carried out via the BMFA for a fee of </w:t>
      </w:r>
      <w:r>
        <w:rPr>
          <w:rStyle w:val="None"/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£</w:t>
      </w:r>
      <w:r>
        <w:rPr>
          <w:rStyle w:val="None"/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12</w:t>
      </w:r>
      <w:r>
        <w:rPr>
          <w:rStyle w:val="None"/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</w:t>
      </w:r>
      <w:r>
        <w:rPr>
          <w:rStyle w:val="None"/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34</w:t>
      </w:r>
      <w:r>
        <w:rPr>
          <w:rStyle w:val="None"/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  This meets the requirements of the CAA Drone and Model Aircraft Registration &amp; Education Scheme (DMARES).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It is a requirement that all Hemel Hempstead Model Flying Club members are members of the British Model Flying Association. If you are not currently a member of the BMFA this can be included with your membership to the HHMFC. Please include the BMFA fee with your HHMFC membership fee.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jc w:val="center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u w:val="single"/>
          <w:rtl w:val="0"/>
          <w:lang w:val="en-US"/>
        </w:rPr>
        <w:t>No member will be allowed to fly with HHMFC until they are able to provide proof of BMFA  membership, if they arrange t</w:t>
      </w:r>
      <w:r>
        <w:rPr>
          <w:rStyle w:val="None"/>
          <w:rFonts w:ascii="Arial" w:hAnsi="Arial"/>
          <w:sz w:val="22"/>
          <w:szCs w:val="22"/>
          <w:u w:val="single"/>
          <w:rtl w:val="0"/>
          <w:lang w:val="en-US"/>
        </w:rPr>
        <w:t>his</w:t>
      </w:r>
      <w:r>
        <w:rPr>
          <w:rStyle w:val="None"/>
          <w:rFonts w:ascii="Arial" w:hAnsi="Arial"/>
          <w:sz w:val="22"/>
          <w:szCs w:val="22"/>
          <w:u w:val="single"/>
          <w:rtl w:val="0"/>
          <w:lang w:val="en-US"/>
        </w:rPr>
        <w:t xml:space="preserve"> themselves.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BMFA and their Family Membership option.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BMFA Family membership is available. Please refer to the BMFA Website for more details or contact the Membership Secretary.  https://bmfa.org/Join-Renew/Membership-Types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The BMFA membership year is 1st Jan - 31st Dec, and historically they have reduced fees effective from 1st July. Please check with their site if you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re completing this form after 30th June. (Now entered above)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If you have any further questions or wish to discuss your membership further, please contact the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New Membership Secretary using the following email address:</w:t>
      </w:r>
    </w:p>
    <w:p>
      <w:pPr>
        <w:pStyle w:val="Default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"mailto:membership1@hhmfc.co.uk"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membership1@hhmfc.co.uk</w:t>
      </w:r>
      <w:r>
        <w:rPr/>
        <w:fldChar w:fldCharType="end" w:fldLock="0"/>
      </w:r>
    </w:p>
    <w:p>
      <w:pPr>
        <w:pStyle w:val="Default"/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Updated 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14th April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202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6</w:t>
      </w:r>
    </w:p>
    <w:sectPr>
      <w:headerReference w:type="default" r:id="rId5"/>
      <w:footerReference w:type="default" r:id="rId6"/>
      <w:pgSz w:w="11900" w:h="16840" w:orient="portrait"/>
      <w:pgMar w:top="283" w:right="850" w:bottom="283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